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747" w14:textId="77777777" w:rsidR="003577FB" w:rsidRPr="003577FB" w:rsidRDefault="003577FB" w:rsidP="003577FB">
      <w:pPr>
        <w:keepNext/>
        <w:keepLines/>
        <w:spacing w:before="160" w:after="0"/>
        <w:jc w:val="center"/>
        <w:outlineLvl w:val="2"/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</w:pPr>
      <w:bookmarkStart w:id="0" w:name="_Toc43124002"/>
      <w:r w:rsidRPr="003577FB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Sample Agenda for ACLS Update Course</w:t>
      </w:r>
      <w:bookmarkEnd w:id="0"/>
    </w:p>
    <w:p w14:paraId="0F9882D3" w14:textId="77777777" w:rsidR="003577FB" w:rsidRPr="003577FB" w:rsidRDefault="003577FB" w:rsidP="003577FB">
      <w:pPr>
        <w:spacing w:before="120" w:after="120"/>
        <w:jc w:val="center"/>
        <w:rPr>
          <w:rFonts w:asciiTheme="minorHAnsi" w:hAnsiTheme="minorHAnsi"/>
        </w:rPr>
      </w:pPr>
      <w:r w:rsidRPr="003577FB">
        <w:rPr>
          <w:rFonts w:asciiTheme="minorHAnsi" w:hAnsiTheme="minorHAnsi"/>
          <w:b/>
          <w:bCs/>
        </w:rPr>
        <w:t>12 Students, 2 ACLS Instructors; approximately 7.25 to 8.25 hours with breaks</w:t>
      </w:r>
    </w:p>
    <w:tbl>
      <w:tblPr>
        <w:tblStyle w:val="ACLSTable"/>
        <w:tblpPr w:leftFromText="180" w:rightFromText="180" w:vertAnchor="text" w:tblpY="1"/>
        <w:tblW w:w="10800" w:type="dxa"/>
        <w:tblLook w:val="04A0" w:firstRow="1" w:lastRow="0" w:firstColumn="1" w:lastColumn="0" w:noHBand="0" w:noVBand="1"/>
      </w:tblPr>
      <w:tblGrid>
        <w:gridCol w:w="2410"/>
        <w:gridCol w:w="4195"/>
        <w:gridCol w:w="4195"/>
      </w:tblGrid>
      <w:tr w:rsidR="003577FB" w:rsidRPr="003577FB" w14:paraId="65E3FF11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68DF9F02" w14:textId="77777777" w:rsidR="003577FB" w:rsidRPr="003577FB" w:rsidRDefault="003577FB" w:rsidP="003577FB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3577FB">
              <w:rPr>
                <w:rFonts w:asciiTheme="majorHAnsi" w:hAnsiTheme="majorHAnsi" w:cs="HelveticaNeueLT Std"/>
                <w:b/>
                <w:color w:val="FFFFFF"/>
                <w:szCs w:val="20"/>
              </w:rPr>
              <w:t>Single day</w:t>
            </w:r>
          </w:p>
        </w:tc>
      </w:tr>
      <w:tr w:rsidR="003577FB" w:rsidRPr="003577FB" w14:paraId="632AFDA0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76BD2C3A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8:30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START: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 xml:space="preserve"> Welcome, Introductions, and Course Administration</w:t>
            </w:r>
          </w:p>
          <w:p w14:paraId="5256B357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8:45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1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: ACLS Course Overview and Organization</w:t>
            </w:r>
          </w:p>
        </w:tc>
      </w:tr>
      <w:tr w:rsidR="003577FB" w:rsidRPr="003577FB" w14:paraId="32C9093C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0350C7FC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4D14AE64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  <w:tc>
          <w:tcPr>
            <w:tcW w:w="4195" w:type="dxa"/>
          </w:tcPr>
          <w:p w14:paraId="2D7313BD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2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High-Quality BLS</w:t>
            </w:r>
          </w:p>
        </w:tc>
      </w:tr>
      <w:tr w:rsidR="003577FB" w:rsidRPr="003577FB" w14:paraId="214278A6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657418E3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8:55</w:t>
            </w:r>
          </w:p>
        </w:tc>
        <w:tc>
          <w:tcPr>
            <w:tcW w:w="4195" w:type="dxa"/>
          </w:tcPr>
          <w:p w14:paraId="31EBB15B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39FFB152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3577FB" w:rsidRPr="003577FB" w14:paraId="44BD0D9F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0E1B3453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44B31A96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  <w:tc>
          <w:tcPr>
            <w:tcW w:w="4195" w:type="dxa"/>
          </w:tcPr>
          <w:p w14:paraId="260FBC71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3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Learning/Testing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Airway Management</w:t>
            </w:r>
          </w:p>
        </w:tc>
      </w:tr>
      <w:tr w:rsidR="003577FB" w:rsidRPr="003577FB" w14:paraId="3DA87E0C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3C06D0C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9:40</w:t>
            </w:r>
          </w:p>
        </w:tc>
        <w:tc>
          <w:tcPr>
            <w:tcW w:w="4195" w:type="dxa"/>
          </w:tcPr>
          <w:p w14:paraId="2824287F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0E326063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3577FB" w:rsidRPr="003577FB" w14:paraId="6ADA8387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03F86229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10:25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3577FB" w:rsidRPr="003577FB" w14:paraId="57EDC4BB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5BF4BA91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(or 2 small groups)</w:t>
            </w:r>
          </w:p>
          <w:p w14:paraId="56A63580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10:40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4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: Technology Review</w:t>
            </w:r>
          </w:p>
          <w:p w14:paraId="415F4DC3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10:55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 xml:space="preserve">: High-Performance Teams </w:t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7 in ACLS Lesson Plans)</w:t>
            </w:r>
          </w:p>
          <w:p w14:paraId="0036F8A7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11:25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Lunch</w:t>
            </w:r>
          </w:p>
        </w:tc>
      </w:tr>
      <w:tr w:rsidR="003577FB" w:rsidRPr="003577FB" w14:paraId="0F22C923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57A11E43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5B12E0E1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br/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Learning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  <w:p w14:paraId="7E4A1132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(</w:t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 in ACLS Lesson Plans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  <w:tc>
          <w:tcPr>
            <w:tcW w:w="4195" w:type="dxa"/>
          </w:tcPr>
          <w:p w14:paraId="7A8295DC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6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Learning Station: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br/>
              <w:t>High-Performance Teams: Megacode Practice</w:t>
            </w:r>
          </w:p>
          <w:p w14:paraId="7EBC0BEF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(</w:t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 9 in ACLS Lesson Plans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)</w:t>
            </w:r>
          </w:p>
        </w:tc>
      </w:tr>
      <w:tr w:rsidR="003577FB" w:rsidRPr="003577FB" w14:paraId="4B51DFAB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448AFA30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12:15</w:t>
            </w:r>
          </w:p>
        </w:tc>
        <w:tc>
          <w:tcPr>
            <w:tcW w:w="4195" w:type="dxa"/>
          </w:tcPr>
          <w:p w14:paraId="22ACDF4D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  <w:tc>
          <w:tcPr>
            <w:tcW w:w="4195" w:type="dxa"/>
          </w:tcPr>
          <w:p w14:paraId="5CFF5AF9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</w:tr>
      <w:tr w:rsidR="003577FB" w:rsidRPr="003577FB" w14:paraId="23D33DA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1EFE7B77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2:35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Break</w:t>
            </w:r>
          </w:p>
        </w:tc>
      </w:tr>
      <w:tr w:rsidR="003577FB" w:rsidRPr="003577FB" w14:paraId="712C94DD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79F00235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Divide class</w:t>
            </w: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br/>
              <w:t>into 2 groups</w:t>
            </w:r>
          </w:p>
        </w:tc>
        <w:tc>
          <w:tcPr>
            <w:tcW w:w="4195" w:type="dxa"/>
          </w:tcPr>
          <w:p w14:paraId="0791985A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778E7A27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  <w:tc>
          <w:tcPr>
            <w:tcW w:w="4195" w:type="dxa"/>
          </w:tcPr>
          <w:p w14:paraId="2FF1129F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  <w:p w14:paraId="4E641954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Lessons T2-T4</w:t>
            </w:r>
          </w:p>
        </w:tc>
      </w:tr>
      <w:tr w:rsidR="003577FB" w:rsidRPr="003577FB" w14:paraId="1A895A44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5657CAF5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2:50</w:t>
            </w:r>
          </w:p>
        </w:tc>
        <w:tc>
          <w:tcPr>
            <w:tcW w:w="4195" w:type="dxa"/>
          </w:tcPr>
          <w:p w14:paraId="01120FC5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1</w:t>
            </w:r>
          </w:p>
        </w:tc>
        <w:tc>
          <w:tcPr>
            <w:tcW w:w="4195" w:type="dxa"/>
          </w:tcPr>
          <w:p w14:paraId="2CF3A839" w14:textId="77777777" w:rsidR="003577FB" w:rsidRPr="003577FB" w:rsidRDefault="003577FB" w:rsidP="003577FB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Group 2</w:t>
            </w:r>
          </w:p>
        </w:tc>
      </w:tr>
      <w:tr w:rsidR="003577FB" w:rsidRPr="003577FB" w14:paraId="75A7120B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800" w:type="dxa"/>
            <w:gridSpan w:val="3"/>
          </w:tcPr>
          <w:p w14:paraId="2258B397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</w:rPr>
              <w:t>One large group (as students finish the Megacode Test)</w:t>
            </w:r>
          </w:p>
          <w:p w14:paraId="3FEE719F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4:05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Exam (T5-T6)</w:t>
            </w:r>
          </w:p>
          <w:p w14:paraId="3989C714" w14:textId="77777777" w:rsidR="003577FB" w:rsidRPr="003577FB" w:rsidRDefault="003577FB" w:rsidP="003577FB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>4:50</w:t>
            </w:r>
            <w:r w:rsidRPr="003577FB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Pr="003577FB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Remediation/Class Ends</w:t>
            </w:r>
          </w:p>
        </w:tc>
      </w:tr>
    </w:tbl>
    <w:p w14:paraId="2BFA9AF5" w14:textId="77777777" w:rsidR="00345BAA" w:rsidRDefault="00345BAA"/>
    <w:sectPr w:rsidR="00345BAA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0267B"/>
    <w:rsid w:val="00345BAA"/>
    <w:rsid w:val="003577FB"/>
    <w:rsid w:val="0083603C"/>
    <w:rsid w:val="00987962"/>
    <w:rsid w:val="00C27735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3577FB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357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77FB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7FB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2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 for ACLS Update Course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2025-06-06T18:09:00Z</dcterms:created>
  <dcterms:modified xsi:type="dcterms:W3CDTF">2025-06-06T18:09:00Z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